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8EF2">
      <w:pPr>
        <w:tabs>
          <w:tab w:val="left" w:pos="1887"/>
        </w:tabs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附件1：</w:t>
      </w:r>
    </w:p>
    <w:p w14:paraId="7810404A">
      <w:pPr>
        <w:tabs>
          <w:tab w:val="left" w:pos="1887"/>
        </w:tabs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</w:p>
    <w:p w14:paraId="153004C9">
      <w:pPr>
        <w:pStyle w:val="6"/>
        <w:widowControl/>
        <w:spacing w:line="440" w:lineRule="exact"/>
        <w:jc w:val="center"/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202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年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浙江东方职业技术学院</w:t>
      </w:r>
    </w:p>
    <w:p w14:paraId="06BD7ADD">
      <w:pPr>
        <w:pStyle w:val="6"/>
        <w:widowControl/>
        <w:spacing w:line="440" w:lineRule="exact"/>
        <w:jc w:val="center"/>
        <w:rPr>
          <w:rFonts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大学生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讲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思政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课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公开</w:t>
      </w:r>
      <w:bookmarkStart w:id="1" w:name="_GoBack"/>
      <w:bookmarkEnd w:id="1"/>
      <w:r>
        <w:rPr>
          <w:rFonts w:hint="eastAsia" w:ascii="黑体" w:hAnsi="黑体" w:eastAsia="黑体" w:cs="仿宋_GB2312"/>
          <w:color w:val="000000"/>
          <w:sz w:val="36"/>
          <w:szCs w:val="36"/>
        </w:rPr>
        <w:t>课大赛视频格式要求</w:t>
      </w:r>
    </w:p>
    <w:p w14:paraId="1ED8B7E3">
      <w:pPr>
        <w:pStyle w:val="6"/>
        <w:widowControl/>
        <w:spacing w:line="440" w:lineRule="exact"/>
        <w:jc w:val="center"/>
        <w:rPr>
          <w:rFonts w:ascii="黑体" w:hAnsi="黑体" w:eastAsia="黑体" w:cs="仿宋_GB2312"/>
          <w:color w:val="000000"/>
          <w:sz w:val="36"/>
          <w:szCs w:val="36"/>
        </w:rPr>
      </w:pPr>
    </w:p>
    <w:p w14:paraId="08AFD622">
      <w:pPr>
        <w:pStyle w:val="6"/>
        <w:widowControl/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视频录制要能够呈现参赛团队选定的授课内容，可以采取主讲人讲课实录形式，也可以采取主讲人讲授与PPT课件相互切换的形式，还可以采取PPT课件配合画外音讲授的形式，具体不限。提倡具有创新性的视频表现形式。</w:t>
      </w:r>
    </w:p>
    <w:p w14:paraId="326F573F">
      <w:pPr>
        <w:pStyle w:val="6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视频画面清楚，不抖动、不倾斜，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格式为MP4，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像素不少于720×576PIX。</w:t>
      </w:r>
    </w:p>
    <w:p w14:paraId="3921343D">
      <w:pPr>
        <w:pStyle w:val="6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（3）音频要求发音清晰，内容与视频画面保持同步。</w:t>
      </w:r>
    </w:p>
    <w:p w14:paraId="216985E3">
      <w:pPr>
        <w:pStyle w:val="6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（4）参赛视频时长不超过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分钟，前面包括30秒片头，标注参赛课程题目、来源章节，以及学生的姓名、院系等基本信息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bookmarkStart w:id="0" w:name="_Hlk38317595"/>
    </w:p>
    <w:p w14:paraId="51726C0A">
      <w:pPr>
        <w:pStyle w:val="6"/>
        <w:widowControl/>
        <w:spacing w:line="560" w:lineRule="exact"/>
        <w:ind w:firstLine="640"/>
        <w:rPr>
          <w:rFonts w:ascii="黑体" w:hAnsi="黑体" w:eastAsia="黑体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sz w:val="32"/>
          <w:szCs w:val="32"/>
        </w:rPr>
        <w:t>注：视频片头请勿出现指导教师信息，否则按弃权处理。</w:t>
      </w:r>
    </w:p>
    <w:bookmarkEnd w:id="0"/>
    <w:p w14:paraId="102D8B6B"/>
    <w:p w14:paraId="058EF504"/>
    <w:p w14:paraId="5B2D317C"/>
    <w:p w14:paraId="202B3F7B"/>
    <w:p w14:paraId="11B4CC1C"/>
    <w:p w14:paraId="179A3AB6"/>
    <w:p w14:paraId="09F0F550"/>
    <w:p w14:paraId="1FF107FA"/>
    <w:p w14:paraId="3FFC382D"/>
    <w:p w14:paraId="7E73C422"/>
    <w:p w14:paraId="68C97B49"/>
    <w:p w14:paraId="79E109C8"/>
    <w:p w14:paraId="4E4231DC"/>
    <w:p w14:paraId="79145385"/>
    <w:p w14:paraId="174A8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2MTU4YTkyZmNlNmRkMzY4ZTYyMTM4MmJmZTNkMmUifQ=="/>
  </w:docVars>
  <w:rsids>
    <w:rsidRoot w:val="00F743F3"/>
    <w:rsid w:val="000338C7"/>
    <w:rsid w:val="00042062"/>
    <w:rsid w:val="000B5AC2"/>
    <w:rsid w:val="000F2EF5"/>
    <w:rsid w:val="00127068"/>
    <w:rsid w:val="00143079"/>
    <w:rsid w:val="00160F7E"/>
    <w:rsid w:val="00185B95"/>
    <w:rsid w:val="00207AD3"/>
    <w:rsid w:val="00234581"/>
    <w:rsid w:val="002412BA"/>
    <w:rsid w:val="002674BE"/>
    <w:rsid w:val="002A1611"/>
    <w:rsid w:val="002A41DE"/>
    <w:rsid w:val="003007E9"/>
    <w:rsid w:val="003043AC"/>
    <w:rsid w:val="00314B66"/>
    <w:rsid w:val="00321F43"/>
    <w:rsid w:val="00325646"/>
    <w:rsid w:val="00357D44"/>
    <w:rsid w:val="0039207C"/>
    <w:rsid w:val="003F365B"/>
    <w:rsid w:val="003F6FEF"/>
    <w:rsid w:val="00440850"/>
    <w:rsid w:val="00473C17"/>
    <w:rsid w:val="004A3883"/>
    <w:rsid w:val="005364E4"/>
    <w:rsid w:val="00584535"/>
    <w:rsid w:val="005E63FC"/>
    <w:rsid w:val="006352D5"/>
    <w:rsid w:val="0064036F"/>
    <w:rsid w:val="006B6937"/>
    <w:rsid w:val="0075096C"/>
    <w:rsid w:val="00755B7E"/>
    <w:rsid w:val="00771506"/>
    <w:rsid w:val="007935AD"/>
    <w:rsid w:val="007B1EFC"/>
    <w:rsid w:val="007C2E48"/>
    <w:rsid w:val="007E5A24"/>
    <w:rsid w:val="008A07F2"/>
    <w:rsid w:val="008D20CC"/>
    <w:rsid w:val="00904945"/>
    <w:rsid w:val="009306C5"/>
    <w:rsid w:val="00944F3E"/>
    <w:rsid w:val="00947E82"/>
    <w:rsid w:val="00953DAC"/>
    <w:rsid w:val="009E3217"/>
    <w:rsid w:val="009E4CA8"/>
    <w:rsid w:val="00A71F13"/>
    <w:rsid w:val="00AB64D5"/>
    <w:rsid w:val="00AC0048"/>
    <w:rsid w:val="00AD2362"/>
    <w:rsid w:val="00BD603B"/>
    <w:rsid w:val="00C03D26"/>
    <w:rsid w:val="00C16255"/>
    <w:rsid w:val="00C45C64"/>
    <w:rsid w:val="00C47124"/>
    <w:rsid w:val="00C503AD"/>
    <w:rsid w:val="00C544AB"/>
    <w:rsid w:val="00C80F77"/>
    <w:rsid w:val="00C849EF"/>
    <w:rsid w:val="00D046A8"/>
    <w:rsid w:val="00D152DF"/>
    <w:rsid w:val="00D96BEA"/>
    <w:rsid w:val="00DE0CAE"/>
    <w:rsid w:val="00E12367"/>
    <w:rsid w:val="00E2042F"/>
    <w:rsid w:val="00E43067"/>
    <w:rsid w:val="00E52585"/>
    <w:rsid w:val="00E62D56"/>
    <w:rsid w:val="00E75784"/>
    <w:rsid w:val="00E777AD"/>
    <w:rsid w:val="00E85E77"/>
    <w:rsid w:val="00E93916"/>
    <w:rsid w:val="00EB2828"/>
    <w:rsid w:val="00EC5715"/>
    <w:rsid w:val="00ED076F"/>
    <w:rsid w:val="00EE4ED2"/>
    <w:rsid w:val="00EF4E58"/>
    <w:rsid w:val="00F016DF"/>
    <w:rsid w:val="00F100E1"/>
    <w:rsid w:val="00F5339C"/>
    <w:rsid w:val="00F743F3"/>
    <w:rsid w:val="00F8009D"/>
    <w:rsid w:val="00F82846"/>
    <w:rsid w:val="00F86FA9"/>
    <w:rsid w:val="00F9402B"/>
    <w:rsid w:val="00FC3A04"/>
    <w:rsid w:val="00FD3C67"/>
    <w:rsid w:val="39073496"/>
    <w:rsid w:val="391536F1"/>
    <w:rsid w:val="4300323D"/>
    <w:rsid w:val="64453B95"/>
    <w:rsid w:val="6EF03ABB"/>
    <w:rsid w:val="70672C5C"/>
    <w:rsid w:val="7DF54C63"/>
    <w:rsid w:val="DDCFCA32"/>
    <w:rsid w:val="F9FF8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284</Characters>
  <Lines>2</Lines>
  <Paragraphs>1</Paragraphs>
  <TotalTime>4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2024-06-13T07:32:00Z</dcterms:created>
  <dc:creator>TJCU</dc:creator>
  <cp:lastModifiedBy>韩子渔</cp:lastModifiedBy>
  <dcterms:modified xsi:type="dcterms:W3CDTF">2025-05-07T06:01:42Z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4051A5256D6E4F4EBD1D329A403F729A_13</vt:lpwstr>
  </property>
  <property fmtid="{D5CDD505-2E9C-101B-9397-08002B2CF9AE}" pid="4" name="KSOTemplateDocerSaveRecord">
    <vt:lpwstr>eyJoZGlkIjoiM2FiZDIzMjBhYjY3YjcwYmIxYWI1NjM4YzVmYjEyMDMiLCJ1c2VySWQiOiI0NTg2OTYxOTEifQ==</vt:lpwstr>
  </property>
</Properties>
</file>